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31"/>
        <w:gridCol w:w="1676"/>
        <w:gridCol w:w="1369"/>
      </w:tblGrid>
      <w:tr w:rsidR="007A3811" w14:paraId="57D8F491" w14:textId="77777777" w:rsidTr="007A3811">
        <w:trPr>
          <w:trHeight w:val="4527"/>
        </w:trPr>
        <w:tc>
          <w:tcPr>
            <w:tcW w:w="6731" w:type="dxa"/>
          </w:tcPr>
          <w:p w14:paraId="490F7F75" w14:textId="5F67EF26" w:rsidR="007A3811" w:rsidRDefault="007A3811" w:rsidP="00A01004">
            <w:pPr>
              <w:pStyle w:val="1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 xml:space="preserve">План </w:t>
            </w:r>
            <w:proofErr w:type="spellStart"/>
            <w:r>
              <w:rPr>
                <w:sz w:val="28"/>
                <w:szCs w:val="28"/>
                <w:u w:val="single"/>
                <w:lang w:val="ru-RU"/>
              </w:rPr>
              <w:t>з</w:t>
            </w:r>
            <w:r w:rsidRPr="0061791E">
              <w:rPr>
                <w:sz w:val="28"/>
                <w:szCs w:val="28"/>
                <w:u w:val="single"/>
                <w:lang w:val="ru-RU"/>
              </w:rPr>
              <w:t>асідан</w:t>
            </w:r>
            <w:r>
              <w:rPr>
                <w:sz w:val="28"/>
                <w:szCs w:val="28"/>
                <w:u w:val="single"/>
                <w:lang w:val="ru-RU"/>
              </w:rPr>
              <w:t>ь</w:t>
            </w:r>
            <w:proofErr w:type="spellEnd"/>
            <w:r w:rsidRPr="0061791E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61791E">
              <w:rPr>
                <w:sz w:val="28"/>
                <w:szCs w:val="28"/>
                <w:u w:val="single"/>
                <w:lang w:val="ru-RU"/>
              </w:rPr>
              <w:t>кафедри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  <w:lang w:val="ru-RU"/>
              </w:rPr>
              <w:t>української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  <w:lang w:val="ru-RU"/>
              </w:rPr>
              <w:t>мови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u w:val="single"/>
                <w:lang w:val="ru-RU"/>
              </w:rPr>
              <w:t>літератури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u w:val="single"/>
                <w:lang w:val="ru-RU"/>
              </w:rPr>
              <w:t>журналістики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на 2025</w:t>
            </w:r>
            <w:r>
              <w:rPr>
                <w:sz w:val="28"/>
                <w:szCs w:val="28"/>
                <w:u w:val="single"/>
                <w:lang w:val="ru-RU"/>
              </w:rPr>
              <w:sym w:font="Symbol" w:char="F02D"/>
            </w:r>
            <w:r>
              <w:rPr>
                <w:sz w:val="28"/>
                <w:szCs w:val="28"/>
                <w:u w:val="single"/>
                <w:lang w:val="ru-RU"/>
              </w:rPr>
              <w:t>2026 н. р.</w:t>
            </w:r>
          </w:p>
          <w:p w14:paraId="314E7593" w14:textId="77777777" w:rsidR="007A3811" w:rsidRPr="007A3811" w:rsidRDefault="007A3811" w:rsidP="007A3811">
            <w:pPr>
              <w:rPr>
                <w:lang w:val="ru-RU" w:eastAsia="ru-RU"/>
              </w:rPr>
            </w:pPr>
          </w:p>
          <w:p w14:paraId="72999A78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1.Затвердження плану роботи кафедри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-2026 навчальний рік.</w:t>
            </w:r>
          </w:p>
          <w:p w14:paraId="09C7EE2D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Затвердження штатного розпису.</w:t>
            </w:r>
          </w:p>
          <w:p w14:paraId="5608DC22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Затвердження робочих навчальних програм.</w:t>
            </w:r>
          </w:p>
          <w:p w14:paraId="2CF1EF80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4.Затвердження індивідуальних планів роботи викладачів.</w:t>
            </w:r>
          </w:p>
          <w:p w14:paraId="587DD199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Затвердження плану підвищення кваліфікації науково-педагогічних працівників кафедри на 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DEBB16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BC3966" w14:textId="77777777" w:rsidR="007A3811" w:rsidRPr="00521B5D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21B5D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плану профорієнтаційної роботи.</w:t>
            </w:r>
          </w:p>
          <w:p w14:paraId="13F2C205" w14:textId="77777777" w:rsidR="007A3811" w:rsidRPr="00521B5D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21B5D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тем курсових робіт з методики навчання української мови та методики навчання української літератури.</w:t>
            </w:r>
          </w:p>
          <w:p w14:paraId="6309E3A0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791326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тем курсових робіт з української мови та української літератури.</w:t>
            </w:r>
          </w:p>
          <w:p w14:paraId="0D6E589B" w14:textId="77777777" w:rsidR="007A3811" w:rsidRPr="00791326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Розподіл кафедральних доручень.</w:t>
            </w:r>
          </w:p>
          <w:p w14:paraId="5D49DFDD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761E0BE8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Затвердження тем магістерських робіт, а також графіків їх виконання.</w:t>
            </w:r>
          </w:p>
          <w:p w14:paraId="79BBAF53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563EC">
              <w:rPr>
                <w:rFonts w:ascii="Times New Roman" w:eastAsia="Times New Roman" w:hAnsi="Times New Roman" w:cs="Times New Roman"/>
                <w:sz w:val="28"/>
                <w:szCs w:val="28"/>
              </w:rPr>
              <w:t>Звіт про проходження науково-дослідної практики магістрантами 2 курсу заочної форми навчання ОПП 014.01 Середня освіта (Українська мова і література).</w:t>
            </w:r>
          </w:p>
          <w:p w14:paraId="304200A9" w14:textId="77777777" w:rsidR="007A3811" w:rsidRPr="00C563EC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563EC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 навчально-виховної роботи та адаптацію першого курсу до навчально-виховного процесу на бакалавраті та магістратурі.</w:t>
            </w:r>
          </w:p>
          <w:p w14:paraId="6F201075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245A21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Hlk18351847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Аналіз результатів атестації з кафедральних дисциплін.</w:t>
            </w:r>
          </w:p>
          <w:p w14:paraId="59A2871E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2.Забезпечення навчально-методичною літературою студентів.</w:t>
            </w:r>
          </w:p>
          <w:p w14:paraId="4B266FA7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Про стан написання магістерських робіт здобувачів другого року навчання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9626C6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Затвердження залікових та екзаменаційних матеріалів.</w:t>
            </w:r>
          </w:p>
          <w:p w14:paraId="475A29E2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 про виробничу практику магістрантів першого року навчання ОПП Журналістика.</w:t>
            </w:r>
          </w:p>
          <w:p w14:paraId="6905A687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D28AAC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Звіт про наукову роботу викладачів кафедри у 2025 році.</w:t>
            </w:r>
          </w:p>
          <w:p w14:paraId="601EA51A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Рекомендації магістерських до захисту.</w:t>
            </w:r>
          </w:p>
          <w:p w14:paraId="12B0AE44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Обговорення анкетування здобувачів освіти.</w:t>
            </w:r>
          </w:p>
          <w:p w14:paraId="1F1A15AF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BEB024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783F8E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Звіт викладачів про виконання індивідуальних планів роботи в І семестрі.</w:t>
            </w:r>
          </w:p>
          <w:p w14:paraId="4C2AE255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узаємовідвідування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контрольних відвідувань занять.</w:t>
            </w:r>
          </w:p>
          <w:p w14:paraId="2439B61D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F20020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відпусток членів кафедри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20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рік.</w:t>
            </w:r>
          </w:p>
          <w:p w14:paraId="550C4B34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Звіт про підсумкову атестацію магістрів.</w:t>
            </w:r>
          </w:p>
          <w:p w14:paraId="53ADED78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Звіт професорсько-викладацького складу кафедри щодо анкетування «Майстерність викладачів».</w:t>
            </w:r>
          </w:p>
          <w:p w14:paraId="527BFDCB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42F7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9129467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Аналіз результатів зимової екзаменаційної сесії та завдання на ІІ семестр поточного навчального року.</w:t>
            </w:r>
          </w:p>
          <w:p w14:paraId="765E809C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Затвердження вибіркових дисциплін на 2026-2027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bookmarkEnd w:id="1"/>
          <w:p w14:paraId="2278D57D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A2D6C8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Аналіз результатів атестації з кафедральних дисциплін.</w:t>
            </w:r>
          </w:p>
          <w:p w14:paraId="52167D3D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 стан написання магістерських робіт здобувачів першого року навчання.</w:t>
            </w:r>
          </w:p>
          <w:p w14:paraId="43CF6B0C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Звіт викладачів кафедри про профорієнтаційну роботу за період поточного навчального року.</w:t>
            </w:r>
          </w:p>
          <w:p w14:paraId="074A75B1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91C1F8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Про стан виконання робочих навчальних програм.</w:t>
            </w:r>
          </w:p>
          <w:p w14:paraId="48CB298D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Затвердження залікових  та екзаменаційних матеріалів.</w:t>
            </w:r>
          </w:p>
          <w:p w14:paraId="3505D3A0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Звіт керівників магістерських робіт.</w:t>
            </w:r>
          </w:p>
          <w:p w14:paraId="3B946CF4" w14:textId="77777777" w:rsidR="007A3811" w:rsidRDefault="007A3811" w:rsidP="00A0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249F96" w14:textId="77777777" w:rsidR="007A3811" w:rsidRDefault="007A3811" w:rsidP="00A010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стан підготовки екзаменаційного матеріалу до державної атестації.</w:t>
            </w:r>
          </w:p>
          <w:p w14:paraId="400B1A41" w14:textId="77777777" w:rsidR="007A3811" w:rsidRDefault="007A3811" w:rsidP="00A010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стан укладення програм вступних випробувань для освітніх ступенів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бакалаврˮ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магістрˮ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4FB0483" w14:textId="77777777" w:rsidR="007A3811" w:rsidRDefault="007A3811" w:rsidP="00A010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Обговорення змін до ОПП.</w:t>
            </w:r>
          </w:p>
          <w:p w14:paraId="2CE8C159" w14:textId="77777777" w:rsidR="007A3811" w:rsidRDefault="007A3811" w:rsidP="00A010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Обговорення переліку рекомендованих вибіркових компонентів.</w:t>
            </w:r>
          </w:p>
          <w:p w14:paraId="784E502A" w14:textId="77777777" w:rsidR="007A3811" w:rsidRDefault="007A3811" w:rsidP="00A010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Звіт про виробничу практику магістрантів першого року навчання ОПП Середня освіта (Українська мова і література).</w:t>
            </w:r>
          </w:p>
          <w:p w14:paraId="6F665D7B" w14:textId="77777777" w:rsidR="007A3811" w:rsidRDefault="007A3811" w:rsidP="00A0100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1D2C32" w14:textId="77777777" w:rsidR="007A3811" w:rsidRPr="003A6172" w:rsidRDefault="007A3811" w:rsidP="00A0100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Аналіз результатів літньої екзаменаційної сесії та завдань на 2024 – 2025 навчальний рік.</w:t>
            </w:r>
          </w:p>
          <w:p w14:paraId="0B356564" w14:textId="77777777" w:rsidR="007A3811" w:rsidRPr="003A6172" w:rsidRDefault="007A3811" w:rsidP="00A0100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Звіт про виконання плану роботи кафедри, індивідуальних планів  роботи викладачів.</w:t>
            </w:r>
          </w:p>
          <w:p w14:paraId="1A7F5E09" w14:textId="77777777" w:rsidR="007A3811" w:rsidRPr="003A6172" w:rsidRDefault="007A3811" w:rsidP="00A0100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Про підсумки державної атестації випускників на денній та заочній формах навчання.</w:t>
            </w:r>
          </w:p>
          <w:p w14:paraId="2347354B" w14:textId="77777777" w:rsidR="007A3811" w:rsidRPr="003A6172" w:rsidRDefault="007A3811" w:rsidP="00A0100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 xml:space="preserve">Аналіз результатів проведеного анкетування випускників бакалаврату освітньої програми Середня освіта (Українська мова і література). </w:t>
            </w:r>
          </w:p>
          <w:p w14:paraId="7DD456A8" w14:textId="77777777" w:rsidR="007A3811" w:rsidRPr="003A6172" w:rsidRDefault="007A3811" w:rsidP="00A01004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Про результати анкетування здобувачів вищої освіти про майстерність викладачів. </w:t>
            </w:r>
          </w:p>
          <w:p w14:paraId="5DC6184C" w14:textId="1FBCC071" w:rsidR="007A3811" w:rsidRPr="007A3811" w:rsidRDefault="007A3811" w:rsidP="00A0100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Про результати рейтингового оцінювання діяльності науково-педагогічних працівників кафедри української мови, літератури та журналістики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0B99">
              <w:sym w:font="Symbol" w:char="F02D"/>
            </w: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 xml:space="preserve"> навчал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6172">
              <w:rPr>
                <w:rFonts w:ascii="Times New Roman" w:hAnsi="Times New Roman" w:cs="Times New Roman"/>
                <w:sz w:val="28"/>
                <w:szCs w:val="28"/>
              </w:rPr>
              <w:t xml:space="preserve">ний рік. 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139F100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7808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B025A" w14:textId="2A014A0B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23FF9" w14:textId="35DCDADF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56551" w14:textId="53CCB921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7059F" w14:textId="0CCF8E6A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7307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616D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69E9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30BE6C4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BE76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8786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03DD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252C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F648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16C8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C97A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2FF7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F66C1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5AA8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B70D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викладачі</w:t>
            </w:r>
          </w:p>
          <w:p w14:paraId="15645DE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3BF3C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C49D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9D6A1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BE5A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651F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28AC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1DFC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2FB6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3B97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069E1D2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0A69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32D9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8F21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D30D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71D3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9A06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B50D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8C4C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3135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9C34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4559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7433D4D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8762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86A9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DE8D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A4C9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06CB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6D56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4FFF1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25CBBDC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B82F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BD5C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53F43" w14:textId="786231E1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07C2C" w14:textId="7B489280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935A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8AC8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EAF6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CA511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6335470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3C1A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9B84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0537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FAC1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AAB01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F105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3B92C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4AA38A5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F6F7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4211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648B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1959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573C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7D85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4224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1E94DED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64D3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C8EF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59A1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4F73C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DB04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195B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48BAB281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ECAD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87AFC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3106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A219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8026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069F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D954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14:paraId="1743896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AF40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0B8E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2B2F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86BF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3ED4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390B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4A6D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1231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C81AC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78C8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7309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F31EC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AFF41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F364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14D0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5EC1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E749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B769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2098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4453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473FA87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ECF7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B150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36C5D" w14:textId="702BAC75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3F32C" w14:textId="1F14C3C4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6F570" w14:textId="7222D593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86D67" w14:textId="6A39CBC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B767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1010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  <w:p w14:paraId="0E3244B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1DC3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B1B3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05EB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E090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DA2D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C122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04C8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507CC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A909D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AF95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D151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14:paraId="1ACFD98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890F1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D4E4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10D1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07C5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E934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5192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2F1D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59F6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1E0E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14:paraId="195DE2A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BCC6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D285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16FC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A7E9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7110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5909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8B02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B4E1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0AF5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3594C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5976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  <w:p w14:paraId="41BDCEE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7BCF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142C3" w14:textId="580BD57E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A3A0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B256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6D63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4776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5CDE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94A8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14:paraId="5E2CB93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A583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6D24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EC74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02A43" w14:textId="09FB4885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9C06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2380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BA59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  <w:p w14:paraId="54ACEEF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87AC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A361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9495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E220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C30F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E9BE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03E5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  <w:p w14:paraId="2C9483B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EFEB1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DB10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C51F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28D4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3133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616AC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0CCE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14:paraId="0A42AE6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8E35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A605C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86B3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651E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20AB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15CCD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  <w:p w14:paraId="5BE2145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32EB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3E58B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9CEC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E747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7FB9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A8B77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5515C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14:paraId="7A3F1D7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9954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F9563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2C85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C6F2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FD6F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6D8B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4982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F034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DFAE8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F8BF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A76D4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D578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42FA2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4464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8BEE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064E1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AF829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F105E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03A6F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909C6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  <w:p w14:paraId="1368EC0A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3FFE5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CB9E0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39D5F" w14:textId="77777777" w:rsidR="007A3811" w:rsidRDefault="007A3811" w:rsidP="00A0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46B88B" w14:textId="10D0D555" w:rsidR="00252847" w:rsidRDefault="00252847"/>
    <w:p w14:paraId="0F931C0E" w14:textId="77777777" w:rsidR="006B4173" w:rsidRDefault="006B4173" w:rsidP="006B4173">
      <w:pPr>
        <w:rPr>
          <w:rFonts w:ascii="Times New Roman" w:hAnsi="Times New Roman" w:cs="Times New Roman"/>
          <w:sz w:val="28"/>
        </w:rPr>
      </w:pPr>
    </w:p>
    <w:p w14:paraId="19A809DF" w14:textId="77777777" w:rsidR="006B4173" w:rsidRDefault="006B4173" w:rsidP="006B41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Завідувач кафедри української мови, </w:t>
      </w:r>
    </w:p>
    <w:p w14:paraId="5E8F801C" w14:textId="77777777" w:rsidR="006B4173" w:rsidRPr="00101B4F" w:rsidRDefault="006B4173" w:rsidP="006B41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літератури та журналістики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292AE" wp14:editId="2931F541">
            <wp:simplePos x="0" y="0"/>
            <wp:positionH relativeFrom="column">
              <wp:posOffset>2767965</wp:posOffset>
            </wp:positionH>
            <wp:positionV relativeFrom="paragraph">
              <wp:posOffset>1270</wp:posOffset>
            </wp:positionV>
            <wp:extent cx="1075690" cy="408940"/>
            <wp:effectExtent l="0" t="0" r="0" b="0"/>
            <wp:wrapThrough wrapText="bothSides">
              <wp:wrapPolygon edited="0">
                <wp:start x="0" y="0"/>
                <wp:lineTo x="0" y="20124"/>
                <wp:lineTo x="21039" y="20124"/>
                <wp:lineTo x="21039" y="0"/>
                <wp:lineTo x="0" y="0"/>
              </wp:wrapPolygon>
            </wp:wrapThrough>
            <wp:docPr id="3" name="Рисунок 3" descr="D:\Катедра\Викладачі, лаборант\Викладачі\підписи\хомич тетяна леоніді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тедра\Викладачі, лаборант\Викладачі\підписи\хомич тетяна леонідів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64" b="16134"/>
                    <a:stretch/>
                  </pic:blipFill>
                  <pic:spPr bwMode="auto">
                    <a:xfrm>
                      <a:off x="0" y="0"/>
                      <a:ext cx="107569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 Тетяна ХОМИЧ</w:t>
      </w:r>
    </w:p>
    <w:p w14:paraId="3694EA15" w14:textId="77777777" w:rsidR="006B4173" w:rsidRDefault="006B4173">
      <w:bookmarkStart w:id="2" w:name="_GoBack"/>
      <w:bookmarkEnd w:id="2"/>
    </w:p>
    <w:sectPr w:rsidR="006B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4CB"/>
    <w:multiLevelType w:val="multilevel"/>
    <w:tmpl w:val="B838B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52876"/>
    <w:multiLevelType w:val="hybridMultilevel"/>
    <w:tmpl w:val="D24C56F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9E"/>
    <w:rsid w:val="00216C9E"/>
    <w:rsid w:val="00252847"/>
    <w:rsid w:val="006B4173"/>
    <w:rsid w:val="007A3811"/>
    <w:rsid w:val="00F86D8F"/>
    <w:rsid w:val="00F9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C2F"/>
  <w15:chartTrackingRefBased/>
  <w15:docId w15:val="{A1551A24-7F93-49B2-9A5A-79D3F84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811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7A3811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4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3811"/>
    <w:rPr>
      <w:rFonts w:ascii="Times New Roman" w:eastAsia="Calibri" w:hAnsi="Times New Roman" w:cs="Calibri"/>
      <w:b/>
      <w:spacing w:val="4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A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2471</Words>
  <Characters>1409</Characters>
  <Application>Microsoft Office Word</Application>
  <DocSecurity>0</DocSecurity>
  <Lines>11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Користувач408</dc:creator>
  <cp:keywords/>
  <dc:description/>
  <cp:lastModifiedBy>Користувач408</cp:lastModifiedBy>
  <cp:revision>3</cp:revision>
  <dcterms:created xsi:type="dcterms:W3CDTF">2025-09-09T09:55:00Z</dcterms:created>
  <dcterms:modified xsi:type="dcterms:W3CDTF">2025-09-09T09:57:00Z</dcterms:modified>
</cp:coreProperties>
</file>