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ПЛАН засідань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кафедри іноземної філології та освітніх технологій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на 2025-2026 навчальний рік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240"/>
        <w:gridCol w:w="3375"/>
        <w:gridCol w:w="1215"/>
        <w:gridCol w:w="1305"/>
        <w:tblGridChange w:id="0">
          <w:tblGrid>
            <w:gridCol w:w="465"/>
            <w:gridCol w:w="3240"/>
            <w:gridCol w:w="3375"/>
            <w:gridCol w:w="1215"/>
            <w:gridCol w:w="13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Зміст роботи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Виконавці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Термін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rHeight w:val="2091.948242187499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Проведення інструктажу з охорони праці для всіх членів кафедри;</w:t>
            </w:r>
          </w:p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 робочих навчальних програм навчальних  дисциплін;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Декан філол-го факультету,  в.о. завкафедри 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</w:t>
            </w:r>
          </w:p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викладачі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серпень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академнавантаження і штатного розпису на 2025 -2026 навчальний рік; </w:t>
            </w:r>
          </w:p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плану роботи кафедри на 2025-2026 н.р.;</w:t>
            </w:r>
          </w:p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плану засідань кафедри на 2025-2026 н.р.;</w:t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плану роботи старшого лаборанта на 2025-2026 н.р.;</w:t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розподілу кафедральних доручень;</w:t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 індивідуальних планів роботи викладачів;</w:t>
            </w:r>
          </w:p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плану науково-методичного семінару кафедри на 2025-2026 н.р.;</w:t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складу предметної та  кваліфікаційних екзаменаційних комісій на 2026 н. р.;</w:t>
            </w:r>
          </w:p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планів виховної роботи кураторів;</w:t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Затвердження програм кваліфікаційних екзаменів для студентів ОПП Середня освіта. англійська мова та зарубіжна література бакалаврського та магістерського рівнів</w:t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 стажування доц. Деркач Н. В.</w:t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Різне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22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викладачі кафедри, ст. лаборант</w:t>
            </w:r>
          </w:p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ст. викл. Радченко М.В.</w:t>
            </w:r>
          </w:p>
          <w:p w:rsidR="00000000" w:rsidDel="00000000" w:rsidP="00000000" w:rsidRDefault="00000000" w:rsidRPr="00000000" w14:paraId="0000003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доц. Деркач Н. В.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вересень</w:t>
            </w:r>
          </w:p>
          <w:p w:rsidR="00000000" w:rsidDel="00000000" w:rsidP="00000000" w:rsidRDefault="00000000" w:rsidRPr="00000000" w14:paraId="0000004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тем курсових робіт з психолого-педагогічних, педагогічних та філологічних дисциплін дисциплін та графіків їх виконання</w:t>
            </w:r>
          </w:p>
          <w:p w:rsidR="00000000" w:rsidDel="00000000" w:rsidP="00000000" w:rsidRDefault="00000000" w:rsidRPr="00000000" w14:paraId="0000005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тем магістерських робіт </w:t>
            </w:r>
          </w:p>
          <w:p w:rsidR="00000000" w:rsidDel="00000000" w:rsidP="00000000" w:rsidRDefault="00000000" w:rsidRPr="00000000" w14:paraId="0000005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плану профорієнтаційної роботи</w:t>
            </w:r>
          </w:p>
          <w:p w:rsidR="00000000" w:rsidDel="00000000" w:rsidP="00000000" w:rsidRDefault="00000000" w:rsidRPr="00000000" w14:paraId="0000005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Різне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61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наукові керівники курсових робіт </w:t>
            </w:r>
          </w:p>
          <w:p w:rsidR="00000000" w:rsidDel="00000000" w:rsidP="00000000" w:rsidRDefault="00000000" w:rsidRPr="00000000" w14:paraId="0000006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наукові керівники магістерських робіт </w:t>
            </w:r>
          </w:p>
          <w:p w:rsidR="00000000" w:rsidDel="00000000" w:rsidP="00000000" w:rsidRDefault="00000000" w:rsidRPr="00000000" w14:paraId="00000067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доц. Гергуль С.М., викладачі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жовтень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результатів атестації з кафедральних дисциплін</w:t>
            </w:r>
          </w:p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роботу секцій кафедри</w:t>
            </w:r>
          </w:p>
          <w:p w:rsidR="00000000" w:rsidDel="00000000" w:rsidP="00000000" w:rsidRDefault="00000000" w:rsidRPr="00000000" w14:paraId="0000006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Різне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7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викладачі кафедри 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листопад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результатів навчальної та виробничої (педагогічної) практики студентів 2-го, 3-го та 4-го курсів</w:t>
            </w:r>
          </w:p>
          <w:p w:rsidR="00000000" w:rsidDel="00000000" w:rsidP="00000000" w:rsidRDefault="00000000" w:rsidRPr="00000000" w14:paraId="0000007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відпусток членів кафедри у 2026 році</w:t>
            </w:r>
          </w:p>
          <w:p w:rsidR="00000000" w:rsidDel="00000000" w:rsidP="00000000" w:rsidRDefault="00000000" w:rsidRPr="00000000" w14:paraId="0000007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залікових та екзаменаційних матеріалів</w:t>
            </w:r>
          </w:p>
          <w:p w:rsidR="00000000" w:rsidDel="00000000" w:rsidP="00000000" w:rsidRDefault="00000000" w:rsidRPr="00000000" w14:paraId="00000077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Звіт про наукову роботу викладачів кафедри за 2025  календарний рік </w:t>
            </w:r>
          </w:p>
          <w:p w:rsidR="00000000" w:rsidDel="00000000" w:rsidP="00000000" w:rsidRDefault="00000000" w:rsidRPr="00000000" w14:paraId="00000078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Різне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керівники педпрактик</w:t>
            </w:r>
          </w:p>
          <w:p w:rsidR="00000000" w:rsidDel="00000000" w:rsidP="00000000" w:rsidRDefault="00000000" w:rsidRPr="00000000" w14:paraId="0000007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80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</w:t>
            </w:r>
          </w:p>
          <w:p w:rsidR="00000000" w:rsidDel="00000000" w:rsidP="00000000" w:rsidRDefault="00000000" w:rsidRPr="00000000" w14:paraId="00000081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викладачі кафедри </w:t>
            </w:r>
          </w:p>
          <w:p w:rsidR="00000000" w:rsidDel="00000000" w:rsidP="00000000" w:rsidRDefault="00000000" w:rsidRPr="00000000" w14:paraId="0000008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доц. Деркач Н.В., викладачі кафедри </w:t>
            </w:r>
          </w:p>
          <w:p w:rsidR="00000000" w:rsidDel="00000000" w:rsidP="00000000" w:rsidRDefault="00000000" w:rsidRPr="00000000" w14:paraId="0000008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08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5.19531249999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8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Обговорення результатів анкетування студентів спеціальності 014 Середня освіта, спеціалізації 014.021 Англійська мова і зарубіжна література бакалаврського та магістерського рівнів щодо якості освітнього процесу в Національному університеті “Чернігівський колегіум” імені Т.Г. Шевченка </w:t>
            </w:r>
          </w:p>
          <w:p w:rsidR="00000000" w:rsidDel="00000000" w:rsidP="00000000" w:rsidRDefault="00000000" w:rsidRPr="00000000" w14:paraId="0000009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Звіт викладачів про виконання індивідуальних планів роботи за І семестр</w:t>
            </w:r>
          </w:p>
          <w:p w:rsidR="00000000" w:rsidDel="00000000" w:rsidP="00000000" w:rsidRDefault="00000000" w:rsidRPr="00000000" w14:paraId="0000009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Звіт кураторів про виховну роботу за І семестр</w:t>
            </w:r>
          </w:p>
          <w:p w:rsidR="00000000" w:rsidDel="00000000" w:rsidP="00000000" w:rsidRDefault="00000000" w:rsidRPr="00000000" w14:paraId="0000009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 взаємовідвідування та контрольних відвідувань занять в І семестрі</w:t>
            </w:r>
          </w:p>
          <w:p w:rsidR="00000000" w:rsidDel="00000000" w:rsidP="00000000" w:rsidRDefault="00000000" w:rsidRPr="00000000" w14:paraId="000000A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складу оргкомітету для проведення І етапу Всеукраїнської олімпіади з англійської мови серед студентів І-ІІ курсів</w:t>
            </w:r>
          </w:p>
          <w:p w:rsidR="00000000" w:rsidDel="00000000" w:rsidP="00000000" w:rsidRDefault="00000000" w:rsidRPr="00000000" w14:paraId="000000A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Різне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гаранти ОПП бакалаврського та магістерських рівнів </w:t>
            </w:r>
          </w:p>
          <w:p w:rsidR="00000000" w:rsidDel="00000000" w:rsidP="00000000" w:rsidRDefault="00000000" w:rsidRPr="00000000" w14:paraId="000000A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A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викладачі кафедри </w:t>
            </w:r>
          </w:p>
          <w:p w:rsidR="00000000" w:rsidDel="00000000" w:rsidP="00000000" w:rsidRDefault="00000000" w:rsidRPr="00000000" w14:paraId="000000AD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A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</w:t>
            </w:r>
          </w:p>
          <w:p w:rsidR="00000000" w:rsidDel="00000000" w:rsidP="00000000" w:rsidRDefault="00000000" w:rsidRPr="00000000" w14:paraId="000000B0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доц. Мацнєва О. А.,                    викл. Литовченко К. І., викл.  Стельмах Д. О., викл. Радченко М. В., доц. Деркач Н. В.</w:t>
            </w:r>
          </w:p>
          <w:p w:rsidR="00000000" w:rsidDel="00000000" w:rsidP="00000000" w:rsidRDefault="00000000" w:rsidRPr="00000000" w14:paraId="000000B1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B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викладачі кафедри</w:t>
            </w:r>
          </w:p>
          <w:p w:rsidR="00000000" w:rsidDel="00000000" w:rsidP="00000000" w:rsidRDefault="00000000" w:rsidRPr="00000000" w14:paraId="000000B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доцент Андронік Н.П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січень </w:t>
            </w:r>
          </w:p>
          <w:p w:rsidR="00000000" w:rsidDel="00000000" w:rsidP="00000000" w:rsidRDefault="00000000" w:rsidRPr="00000000" w14:paraId="000000B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результатів зимової заліково-екзаменаційної сесії та завдання на ІІ семестр поточного навчального року</w:t>
            </w:r>
          </w:p>
          <w:p w:rsidR="00000000" w:rsidDel="00000000" w:rsidP="00000000" w:rsidRDefault="00000000" w:rsidRPr="00000000" w14:paraId="000000C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особливості викладання кафедральних дисциплін на заочному відділенні</w:t>
            </w:r>
          </w:p>
          <w:p w:rsidR="00000000" w:rsidDel="00000000" w:rsidP="00000000" w:rsidRDefault="00000000" w:rsidRPr="00000000" w14:paraId="000000C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стан виконання курсових робіт</w:t>
            </w:r>
          </w:p>
          <w:p w:rsidR="00000000" w:rsidDel="00000000" w:rsidP="00000000" w:rsidRDefault="00000000" w:rsidRPr="00000000" w14:paraId="000000D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вибіркових навчальних дисциплін на 2025-2026 н.р.</w:t>
            </w:r>
          </w:p>
          <w:p w:rsidR="00000000" w:rsidDel="00000000" w:rsidP="00000000" w:rsidRDefault="00000000" w:rsidRPr="00000000" w14:paraId="000000D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Різне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D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викладачі кафедри</w:t>
            </w:r>
          </w:p>
          <w:p w:rsidR="00000000" w:rsidDel="00000000" w:rsidP="00000000" w:rsidRDefault="00000000" w:rsidRPr="00000000" w14:paraId="000000D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викладачі заочного відділення</w:t>
            </w:r>
          </w:p>
          <w:p w:rsidR="00000000" w:rsidDel="00000000" w:rsidP="00000000" w:rsidRDefault="00000000" w:rsidRPr="00000000" w14:paraId="000000D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наукові керівники </w:t>
            </w:r>
          </w:p>
          <w:p w:rsidR="00000000" w:rsidDel="00000000" w:rsidP="00000000" w:rsidRDefault="00000000" w:rsidRPr="00000000" w14:paraId="000000D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о. завкафедри, викладачі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0E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зв’язки кафедри зі школами</w:t>
            </w:r>
          </w:p>
          <w:p w:rsidR="00000000" w:rsidDel="00000000" w:rsidP="00000000" w:rsidRDefault="00000000" w:rsidRPr="00000000" w14:paraId="000000E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стан виконання магістерських робіт</w:t>
            </w:r>
          </w:p>
          <w:p w:rsidR="00000000" w:rsidDel="00000000" w:rsidP="00000000" w:rsidRDefault="00000000" w:rsidRPr="00000000" w14:paraId="000000E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Різне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 Тютюнник О.М., викладачі кафедри</w:t>
            </w:r>
          </w:p>
          <w:p w:rsidR="00000000" w:rsidDel="00000000" w:rsidP="00000000" w:rsidRDefault="00000000" w:rsidRPr="00000000" w14:paraId="000000F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наукові керівники магістерськх робіт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березень 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роботу кафедральних гуртків</w:t>
            </w:r>
          </w:p>
          <w:p w:rsidR="00000000" w:rsidDel="00000000" w:rsidP="00000000" w:rsidRDefault="00000000" w:rsidRPr="00000000" w14:paraId="000000F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Затвердження графіка захисту курсових робіт</w:t>
            </w:r>
          </w:p>
          <w:p w:rsidR="00000000" w:rsidDel="00000000" w:rsidP="00000000" w:rsidRDefault="00000000" w:rsidRPr="00000000" w14:paraId="000000F8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Різне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 Гриценко Г. В., доц.Смоліна С.В.,              викл. Радченко М.В.</w:t>
            </w:r>
          </w:p>
          <w:p w:rsidR="00000000" w:rsidDel="00000000" w:rsidP="00000000" w:rsidRDefault="00000000" w:rsidRPr="00000000" w14:paraId="000000F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F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наукові керівники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квітень</w:t>
            </w:r>
          </w:p>
          <w:p w:rsidR="00000000" w:rsidDel="00000000" w:rsidP="00000000" w:rsidRDefault="00000000" w:rsidRPr="00000000" w14:paraId="000000F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стан виконання робочих навчальних програм</w:t>
            </w:r>
          </w:p>
          <w:p w:rsidR="00000000" w:rsidDel="00000000" w:rsidP="00000000" w:rsidRDefault="00000000" w:rsidRPr="00000000" w14:paraId="0000010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стан виконання магістерських робіт</w:t>
            </w:r>
          </w:p>
          <w:p w:rsidR="00000000" w:rsidDel="00000000" w:rsidP="00000000" w:rsidRDefault="00000000" w:rsidRPr="00000000" w14:paraId="0000010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підсумків виробничої (педагогічної) практики в старшій школі студентів І курсу магістратури</w:t>
            </w:r>
          </w:p>
          <w:p w:rsidR="00000000" w:rsidDel="00000000" w:rsidP="00000000" w:rsidRDefault="00000000" w:rsidRPr="00000000" w14:paraId="00000109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Різне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0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викладачі кафедри </w:t>
            </w:r>
          </w:p>
          <w:p w:rsidR="00000000" w:rsidDel="00000000" w:rsidP="00000000" w:rsidRDefault="00000000" w:rsidRPr="00000000" w14:paraId="0000010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наукові керівники магістерських робіт </w:t>
            </w:r>
          </w:p>
          <w:p w:rsidR="00000000" w:rsidDel="00000000" w:rsidP="00000000" w:rsidRDefault="00000000" w:rsidRPr="00000000" w14:paraId="0000010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керівник педпрактики доцент, декан філологічного факультету Стеченко Т.О.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травень </w:t>
            </w:r>
          </w:p>
          <w:p w:rsidR="00000000" w:rsidDel="00000000" w:rsidP="00000000" w:rsidRDefault="00000000" w:rsidRPr="00000000" w14:paraId="0000011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2.5976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результатів літньої заліково-екзаменаційної сесії</w:t>
            </w:r>
          </w:p>
          <w:p w:rsidR="00000000" w:rsidDel="00000000" w:rsidP="00000000" w:rsidRDefault="00000000" w:rsidRPr="00000000" w14:paraId="0000011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підсумків навчальної та виробничної (педагогічної) практик студентів ІІ-ІІІ курсів</w:t>
            </w:r>
          </w:p>
          <w:p w:rsidR="00000000" w:rsidDel="00000000" w:rsidP="00000000" w:rsidRDefault="00000000" w:rsidRPr="00000000" w14:paraId="0000011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Звіт про виконання плану роботи кафедри, індивідуальних планів роботи викладачів, плану роботи ст. лаборанта та завдання на 2026-2027 навчальний рік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n4ze7pe101r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Визнання рейтингу. Рейтингова оцінка діяльності науково-педагогічного працівника у 2025-2026 н.р. </w:t>
            </w:r>
          </w:p>
          <w:p w:rsidR="00000000" w:rsidDel="00000000" w:rsidP="00000000" w:rsidRDefault="00000000" w:rsidRPr="00000000" w14:paraId="0000011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Різне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викладачі</w:t>
            </w:r>
          </w:p>
          <w:p w:rsidR="00000000" w:rsidDel="00000000" w:rsidP="00000000" w:rsidRDefault="00000000" w:rsidRPr="00000000" w14:paraId="0000011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керівник педпрактик викл. Стельмах Д. О.</w:t>
            </w:r>
          </w:p>
          <w:p w:rsidR="00000000" w:rsidDel="00000000" w:rsidP="00000000" w:rsidRDefault="00000000" w:rsidRPr="00000000" w14:paraId="0000012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2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О.М., викладачі кафедри, старший лаборвнт</w:t>
            </w:r>
          </w:p>
          <w:p w:rsidR="00000000" w:rsidDel="00000000" w:rsidP="00000000" w:rsidRDefault="00000000" w:rsidRPr="00000000" w14:paraId="0000012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2C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Тютюнник О.М.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червень</w:t>
            </w:r>
          </w:p>
          <w:p w:rsidR="00000000" w:rsidDel="00000000" w:rsidP="00000000" w:rsidRDefault="00000000" w:rsidRPr="00000000" w14:paraId="0000012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Затверджено на засіданні кафедри 11 вересня 2025 р. (Протокол №2 )  </w:t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В.о. завкафедри, доцент</w:t>
        <w:tab/>
        <w:tab/>
        <w:tab/>
        <w:tab/>
        <w:tab/>
        <w:t xml:space="preserve">       Олена ТЮТЮННИК</w:t>
      </w:r>
    </w:p>
    <w:sectPr>
      <w:pgSz w:h="16840" w:w="11907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FC74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92RYp+eomHZfP/ZUqx68ZL1Fw==">CgMxLjAyDmguaG40emU3cGUxMDFyOAByITFZRV8xWERaRlFNZWJzRy12dk9MbzB3OXFYWUkxMHRVSg==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2023-12-06T11:23:00Z</dcterms:created>
  <dc:creator>Користувач</dc:creator>
</cp:coreProperties>
</file>